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7" w:rsidRDefault="00892F77" w:rsidP="00892F77">
      <w:pPr>
        <w:spacing w:line="360" w:lineRule="auto"/>
        <w:jc w:val="center"/>
        <w:rPr>
          <w:sz w:val="18"/>
          <w:szCs w:val="20"/>
        </w:rPr>
      </w:pPr>
      <w:bookmarkStart w:id="0" w:name="_GoBack"/>
      <w:bookmarkEnd w:id="0"/>
      <w:r>
        <w:rPr>
          <w:sz w:val="18"/>
          <w:szCs w:val="20"/>
        </w:rPr>
        <w:t>УПРАВЛЕНИЕ ЗДРАВООХРАНЕНИЯ ЛИПЕЦКОЙ ОБЛАСТИ</w:t>
      </w:r>
    </w:p>
    <w:p w:rsidR="00892F77" w:rsidRDefault="00892F77" w:rsidP="00892F7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Государственное учреждение здравоохранения</w:t>
      </w:r>
    </w:p>
    <w:p w:rsidR="00892F77" w:rsidRDefault="00892F77" w:rsidP="00892F7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«Липецкий областной центр инфекционных болезней» </w:t>
      </w:r>
    </w:p>
    <w:p w:rsidR="00892F77" w:rsidRDefault="00892F77" w:rsidP="00892F7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(ГУЗ «ЛОЦИБ»)</w:t>
      </w:r>
    </w:p>
    <w:p w:rsidR="00892F77" w:rsidRDefault="00892F77" w:rsidP="00892F77">
      <w:pPr>
        <w:jc w:val="center"/>
        <w:rPr>
          <w:sz w:val="20"/>
          <w:szCs w:val="20"/>
        </w:rPr>
      </w:pPr>
    </w:p>
    <w:p w:rsidR="00892F77" w:rsidRDefault="00892F77" w:rsidP="00892F77">
      <w:pPr>
        <w:jc w:val="center"/>
        <w:rPr>
          <w:szCs w:val="20"/>
        </w:rPr>
      </w:pPr>
    </w:p>
    <w:p w:rsidR="00892F77" w:rsidRDefault="00892F77" w:rsidP="00892F77">
      <w:pPr>
        <w:jc w:val="center"/>
        <w:rPr>
          <w:rFonts w:ascii="Bookman Old Style" w:eastAsia="SimSun" w:hAnsi="Bookman Old Style"/>
          <w:b/>
          <w:sz w:val="32"/>
          <w:szCs w:val="32"/>
        </w:rPr>
      </w:pPr>
      <w:r>
        <w:rPr>
          <w:rFonts w:ascii="Bookman Old Style" w:eastAsia="SimSun" w:hAnsi="Bookman Old Style"/>
          <w:b/>
          <w:sz w:val="34"/>
          <w:szCs w:val="32"/>
        </w:rPr>
        <w:t>П Р И К А З</w:t>
      </w:r>
    </w:p>
    <w:p w:rsidR="00892F77" w:rsidRDefault="00892F77" w:rsidP="00892F77">
      <w:pPr>
        <w:jc w:val="center"/>
        <w:rPr>
          <w:sz w:val="20"/>
          <w:szCs w:val="20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545"/>
      </w:tblGrid>
      <w:tr w:rsidR="00892F77" w:rsidTr="00892F77">
        <w:tc>
          <w:tcPr>
            <w:tcW w:w="6024" w:type="dxa"/>
            <w:hideMark/>
          </w:tcPr>
          <w:p w:rsidR="00892F77" w:rsidRDefault="00892F77" w:rsidP="004D4299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</w:t>
            </w:r>
            <w:r w:rsidR="004D4299">
              <w:rPr>
                <w:sz w:val="28"/>
                <w:szCs w:val="20"/>
              </w:rPr>
              <w:t>20.07.2023г.</w:t>
            </w:r>
          </w:p>
        </w:tc>
        <w:tc>
          <w:tcPr>
            <w:tcW w:w="3544" w:type="dxa"/>
            <w:hideMark/>
          </w:tcPr>
          <w:p w:rsidR="00892F77" w:rsidRDefault="00892F77" w:rsidP="004D4299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№ </w:t>
            </w:r>
            <w:r w:rsidR="004D4299">
              <w:rPr>
                <w:sz w:val="28"/>
                <w:szCs w:val="20"/>
              </w:rPr>
              <w:t>96</w:t>
            </w:r>
          </w:p>
        </w:tc>
      </w:tr>
    </w:tbl>
    <w:p w:rsidR="00892F77" w:rsidRDefault="00892F77" w:rsidP="00892F77">
      <w:pPr>
        <w:jc w:val="both"/>
        <w:rPr>
          <w:sz w:val="20"/>
          <w:szCs w:val="20"/>
        </w:rPr>
      </w:pPr>
    </w:p>
    <w:p w:rsidR="00892F77" w:rsidRDefault="00892F77" w:rsidP="00892F77">
      <w:pPr>
        <w:jc w:val="center"/>
        <w:rPr>
          <w:szCs w:val="20"/>
        </w:rPr>
      </w:pPr>
      <w:r>
        <w:rPr>
          <w:szCs w:val="20"/>
        </w:rPr>
        <w:t>г. Липецк</w:t>
      </w:r>
    </w:p>
    <w:p w:rsidR="00892F77" w:rsidRDefault="00892F77" w:rsidP="00892F77">
      <w:pPr>
        <w:jc w:val="center"/>
        <w:rPr>
          <w:sz w:val="28"/>
          <w:szCs w:val="20"/>
        </w:rPr>
      </w:pPr>
    </w:p>
    <w:p w:rsidR="00892F77" w:rsidRDefault="00892F77" w:rsidP="00892F77">
      <w:pPr>
        <w:jc w:val="both"/>
        <w:rPr>
          <w:sz w:val="28"/>
        </w:rPr>
      </w:pPr>
      <w:r>
        <w:rPr>
          <w:sz w:val="28"/>
        </w:rPr>
        <w:t>О</w:t>
      </w:r>
      <w:r w:rsidR="00C01045">
        <w:rPr>
          <w:sz w:val="28"/>
        </w:rPr>
        <w:t xml:space="preserve"> переименовании </w:t>
      </w:r>
      <w:r w:rsidR="00A0221B">
        <w:rPr>
          <w:sz w:val="28"/>
        </w:rPr>
        <w:t>Центра</w:t>
      </w:r>
    </w:p>
    <w:p w:rsidR="00892F77" w:rsidRDefault="00892F77" w:rsidP="00892F77">
      <w:pPr>
        <w:jc w:val="both"/>
        <w:rPr>
          <w:sz w:val="28"/>
        </w:rPr>
      </w:pPr>
    </w:p>
    <w:p w:rsidR="000B03FF" w:rsidRDefault="00892F77" w:rsidP="00892F77">
      <w:pPr>
        <w:jc w:val="both"/>
        <w:rPr>
          <w:sz w:val="28"/>
        </w:rPr>
      </w:pPr>
      <w:r>
        <w:rPr>
          <w:sz w:val="28"/>
        </w:rPr>
        <w:tab/>
      </w:r>
      <w:r w:rsidR="00C01045">
        <w:rPr>
          <w:sz w:val="28"/>
        </w:rPr>
        <w:t>На основании приказа Управления здравоохранения Липецкой области  от 26.06.2023 №1071 «Об утверждении Устава Государственного учреждения здравоохранения «Липецкий областной центр инфекционных болезней» в новой редакции (далее-</w:t>
      </w:r>
      <w:r w:rsidR="00A0221B">
        <w:rPr>
          <w:sz w:val="28"/>
        </w:rPr>
        <w:t>Центр)</w:t>
      </w:r>
      <w:r w:rsidR="00C01045">
        <w:rPr>
          <w:sz w:val="28"/>
        </w:rPr>
        <w:t xml:space="preserve"> и </w:t>
      </w:r>
      <w:r w:rsidR="000B03FF">
        <w:rPr>
          <w:sz w:val="28"/>
        </w:rPr>
        <w:t xml:space="preserve">листа </w:t>
      </w:r>
      <w:r w:rsidR="00C01045">
        <w:rPr>
          <w:sz w:val="28"/>
        </w:rPr>
        <w:t xml:space="preserve">записи ЕГРЮЛ </w:t>
      </w:r>
      <w:r w:rsidR="000B03FF">
        <w:rPr>
          <w:sz w:val="28"/>
        </w:rPr>
        <w:t xml:space="preserve">о государственной регистрации изменений 19.07.2023 года, вносимых в учредительные документы юридического лица, форма 50007,выданного Управлением Федеральной налоговой службы. </w:t>
      </w:r>
    </w:p>
    <w:p w:rsidR="000B03FF" w:rsidRDefault="000B03FF" w:rsidP="00892F77">
      <w:pPr>
        <w:jc w:val="both"/>
        <w:rPr>
          <w:sz w:val="28"/>
        </w:rPr>
      </w:pPr>
    </w:p>
    <w:p w:rsidR="000B03FF" w:rsidRDefault="000B03FF" w:rsidP="00892F77">
      <w:pPr>
        <w:jc w:val="both"/>
        <w:rPr>
          <w:sz w:val="28"/>
        </w:rPr>
      </w:pPr>
    </w:p>
    <w:p w:rsidR="00892F77" w:rsidRDefault="00892F77" w:rsidP="00892F77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585A36" w:rsidRDefault="00892F77" w:rsidP="00892F77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6416A3">
        <w:rPr>
          <w:sz w:val="28"/>
        </w:rPr>
        <w:t xml:space="preserve">Всем работникам учреждения использовать новое наименование </w:t>
      </w:r>
      <w:r w:rsidR="00A0221B">
        <w:rPr>
          <w:sz w:val="28"/>
        </w:rPr>
        <w:t>Центра</w:t>
      </w:r>
      <w:r w:rsidR="00D86CB4">
        <w:rPr>
          <w:sz w:val="28"/>
        </w:rPr>
        <w:t xml:space="preserve"> </w:t>
      </w:r>
      <w:r w:rsidR="00585A36">
        <w:rPr>
          <w:sz w:val="28"/>
        </w:rPr>
        <w:t xml:space="preserve">- во всей документации, информационных системах, а также в сети Интернет на сайте </w:t>
      </w:r>
      <w:r w:rsidR="00A0221B">
        <w:rPr>
          <w:sz w:val="28"/>
        </w:rPr>
        <w:t>Центра</w:t>
      </w:r>
      <w:r w:rsidR="00585A36">
        <w:rPr>
          <w:sz w:val="28"/>
        </w:rPr>
        <w:t xml:space="preserve"> с 19.07.2023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5A36" w:rsidTr="00585A36">
        <w:tc>
          <w:tcPr>
            <w:tcW w:w="4785" w:type="dxa"/>
          </w:tcPr>
          <w:p w:rsidR="00585A36" w:rsidRDefault="00585A36" w:rsidP="00892F7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w="4785" w:type="dxa"/>
          </w:tcPr>
          <w:p w:rsidR="00585A36" w:rsidRDefault="00585A36" w:rsidP="00892F7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</w:p>
        </w:tc>
      </w:tr>
      <w:tr w:rsidR="00585A36" w:rsidTr="00585A36">
        <w:tc>
          <w:tcPr>
            <w:tcW w:w="4785" w:type="dxa"/>
          </w:tcPr>
          <w:p w:rsidR="00585A36" w:rsidRDefault="00585A36" w:rsidP="00892F7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 здравоохранения «Липецкий областной центр инфекционных болезней»</w:t>
            </w:r>
          </w:p>
        </w:tc>
        <w:tc>
          <w:tcPr>
            <w:tcW w:w="4785" w:type="dxa"/>
          </w:tcPr>
          <w:p w:rsidR="00585A36" w:rsidRDefault="00585A36" w:rsidP="003D6088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ГУЗ «ЛОЦИ</w:t>
            </w:r>
            <w:r w:rsidR="003D6088">
              <w:rPr>
                <w:sz w:val="28"/>
              </w:rPr>
              <w:t>Б</w:t>
            </w:r>
            <w:r>
              <w:rPr>
                <w:sz w:val="28"/>
              </w:rPr>
              <w:t>»</w:t>
            </w:r>
          </w:p>
        </w:tc>
      </w:tr>
    </w:tbl>
    <w:p w:rsidR="00585A36" w:rsidRDefault="00585A36" w:rsidP="00892F77">
      <w:pPr>
        <w:jc w:val="both"/>
        <w:rPr>
          <w:sz w:val="28"/>
        </w:rPr>
      </w:pPr>
    </w:p>
    <w:p w:rsidR="00892F77" w:rsidRDefault="00585A36" w:rsidP="00892F77">
      <w:pPr>
        <w:jc w:val="both"/>
        <w:rPr>
          <w:sz w:val="28"/>
        </w:rPr>
      </w:pPr>
      <w:r>
        <w:rPr>
          <w:sz w:val="28"/>
        </w:rPr>
        <w:t xml:space="preserve">  </w:t>
      </w:r>
      <w:r w:rsidR="00892F77">
        <w:rPr>
          <w:sz w:val="28"/>
        </w:rPr>
        <w:tab/>
        <w:t xml:space="preserve">2. </w:t>
      </w:r>
      <w:r>
        <w:rPr>
          <w:sz w:val="28"/>
        </w:rPr>
        <w:t>Начальнику отдела кадров Черных Т.Ю. в срок до 1</w:t>
      </w:r>
      <w:r w:rsidR="00592B6E">
        <w:rPr>
          <w:sz w:val="28"/>
        </w:rPr>
        <w:t>5</w:t>
      </w:r>
      <w:r>
        <w:rPr>
          <w:sz w:val="28"/>
        </w:rPr>
        <w:t xml:space="preserve"> августа 2023 года обеспечить внесение изменений о переименовании </w:t>
      </w:r>
      <w:r w:rsidR="002D39DA">
        <w:rPr>
          <w:sz w:val="28"/>
        </w:rPr>
        <w:t>Центра</w:t>
      </w:r>
      <w:r>
        <w:rPr>
          <w:sz w:val="28"/>
        </w:rPr>
        <w:t xml:space="preserve"> в трудовые кни</w:t>
      </w:r>
      <w:r w:rsidR="00592B6E">
        <w:rPr>
          <w:sz w:val="28"/>
        </w:rPr>
        <w:t>жки и документы кадрового учета.</w:t>
      </w:r>
    </w:p>
    <w:p w:rsidR="00592B6E" w:rsidRDefault="00592B6E" w:rsidP="00892F77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592B6E" w:rsidRDefault="00592B6E" w:rsidP="00892F77">
      <w:pPr>
        <w:jc w:val="both"/>
        <w:rPr>
          <w:sz w:val="28"/>
        </w:rPr>
      </w:pPr>
      <w:r>
        <w:rPr>
          <w:sz w:val="28"/>
        </w:rPr>
        <w:t xml:space="preserve">  </w:t>
      </w:r>
      <w:r w:rsidR="00D86CB4">
        <w:rPr>
          <w:sz w:val="28"/>
        </w:rPr>
        <w:t xml:space="preserve">       </w:t>
      </w:r>
      <w:r>
        <w:rPr>
          <w:sz w:val="28"/>
        </w:rPr>
        <w:t>3.</w:t>
      </w:r>
      <w:r w:rsidR="00A0221B">
        <w:rPr>
          <w:sz w:val="28"/>
        </w:rPr>
        <w:t xml:space="preserve"> </w:t>
      </w:r>
      <w:r>
        <w:rPr>
          <w:sz w:val="28"/>
        </w:rPr>
        <w:t xml:space="preserve">Системному администратору Волошину П.А. в срок до 10 </w:t>
      </w:r>
      <w:r w:rsidR="009F46ED">
        <w:rPr>
          <w:sz w:val="28"/>
        </w:rPr>
        <w:t>августа</w:t>
      </w:r>
      <w:r>
        <w:rPr>
          <w:sz w:val="28"/>
        </w:rPr>
        <w:t xml:space="preserve"> 2023 года организовать внесение изменений в связи с переименованием </w:t>
      </w:r>
      <w:r w:rsidR="00A0221B">
        <w:rPr>
          <w:sz w:val="28"/>
        </w:rPr>
        <w:t>Центра</w:t>
      </w:r>
      <w:r>
        <w:rPr>
          <w:sz w:val="28"/>
        </w:rPr>
        <w:t xml:space="preserve"> в информационные системы </w:t>
      </w:r>
      <w:r w:rsidR="002D39DA">
        <w:rPr>
          <w:sz w:val="28"/>
        </w:rPr>
        <w:t>Центра</w:t>
      </w:r>
      <w:r>
        <w:rPr>
          <w:sz w:val="28"/>
        </w:rPr>
        <w:t xml:space="preserve"> в сети Интернет.</w:t>
      </w:r>
    </w:p>
    <w:p w:rsidR="00D86CB4" w:rsidRDefault="00D86CB4" w:rsidP="00892F77">
      <w:pPr>
        <w:jc w:val="both"/>
        <w:rPr>
          <w:sz w:val="28"/>
        </w:rPr>
      </w:pPr>
    </w:p>
    <w:p w:rsidR="00D86CB4" w:rsidRDefault="00892F77" w:rsidP="00892F77">
      <w:pPr>
        <w:jc w:val="both"/>
        <w:rPr>
          <w:sz w:val="28"/>
        </w:rPr>
      </w:pPr>
      <w:r>
        <w:rPr>
          <w:sz w:val="28"/>
        </w:rPr>
        <w:tab/>
      </w:r>
      <w:r w:rsidR="00D86CB4">
        <w:rPr>
          <w:sz w:val="28"/>
        </w:rPr>
        <w:t>4.</w:t>
      </w:r>
      <w:r w:rsidR="00A0221B">
        <w:rPr>
          <w:sz w:val="28"/>
        </w:rPr>
        <w:t xml:space="preserve"> </w:t>
      </w:r>
      <w:r w:rsidR="009F46ED">
        <w:rPr>
          <w:sz w:val="28"/>
        </w:rPr>
        <w:t>Начальнику финансово экономического отдела Ро</w:t>
      </w:r>
      <w:r w:rsidR="003D6088">
        <w:rPr>
          <w:sz w:val="28"/>
        </w:rPr>
        <w:t>л</w:t>
      </w:r>
      <w:r w:rsidR="009F46ED">
        <w:rPr>
          <w:sz w:val="28"/>
        </w:rPr>
        <w:t>дугиной Л.А. в срок до 5 августа 2023 года:</w:t>
      </w:r>
    </w:p>
    <w:p w:rsidR="009F46ED" w:rsidRDefault="009F46ED" w:rsidP="00892F77">
      <w:pPr>
        <w:jc w:val="both"/>
        <w:rPr>
          <w:sz w:val="28"/>
        </w:rPr>
      </w:pPr>
      <w:r>
        <w:rPr>
          <w:sz w:val="28"/>
        </w:rPr>
        <w:t xml:space="preserve">         4.1.Направить извещения во внебюджетные фонды (Пенсионный и Фонд социального страхования РФ, Фонд обязательного медицинского </w:t>
      </w:r>
      <w:r>
        <w:rPr>
          <w:sz w:val="28"/>
        </w:rPr>
        <w:lastRenderedPageBreak/>
        <w:t>страхования РФ</w:t>
      </w:r>
      <w:r w:rsidR="003D6088">
        <w:rPr>
          <w:sz w:val="28"/>
        </w:rPr>
        <w:t>, Управление финансов Липецкой области и др.</w:t>
      </w:r>
      <w:r>
        <w:rPr>
          <w:sz w:val="28"/>
        </w:rPr>
        <w:t>) с новыми регистрационными данными, а также в территориальный орган Росстата Липецкой области.</w:t>
      </w:r>
    </w:p>
    <w:p w:rsidR="009F46ED" w:rsidRDefault="009F46ED" w:rsidP="00892F77">
      <w:pPr>
        <w:jc w:val="both"/>
        <w:rPr>
          <w:sz w:val="28"/>
        </w:rPr>
      </w:pPr>
      <w:r>
        <w:rPr>
          <w:sz w:val="28"/>
        </w:rPr>
        <w:t xml:space="preserve">            4.2.</w:t>
      </w:r>
      <w:r w:rsidR="002D39DA">
        <w:rPr>
          <w:sz w:val="28"/>
        </w:rPr>
        <w:t xml:space="preserve"> </w:t>
      </w:r>
      <w:r>
        <w:rPr>
          <w:sz w:val="28"/>
        </w:rPr>
        <w:t>Внести все необходимые изменения в документацию бухгалтерского учета</w:t>
      </w:r>
      <w:r w:rsidR="003A4FDC">
        <w:rPr>
          <w:sz w:val="28"/>
        </w:rPr>
        <w:t xml:space="preserve"> (учетную политику,</w:t>
      </w:r>
      <w:r w:rsidR="002D39DA">
        <w:rPr>
          <w:sz w:val="28"/>
        </w:rPr>
        <w:t xml:space="preserve"> </w:t>
      </w:r>
      <w:r w:rsidR="003A4FDC">
        <w:rPr>
          <w:sz w:val="28"/>
        </w:rPr>
        <w:t>платные услуги)</w:t>
      </w:r>
      <w:r>
        <w:rPr>
          <w:sz w:val="28"/>
        </w:rPr>
        <w:t>.</w:t>
      </w:r>
    </w:p>
    <w:p w:rsidR="009F46ED" w:rsidRDefault="009F46ED" w:rsidP="00892F77">
      <w:pPr>
        <w:jc w:val="both"/>
        <w:rPr>
          <w:sz w:val="28"/>
        </w:rPr>
      </w:pPr>
    </w:p>
    <w:p w:rsidR="009F46ED" w:rsidRDefault="009F46ED" w:rsidP="00892F77">
      <w:pPr>
        <w:jc w:val="both"/>
        <w:rPr>
          <w:sz w:val="28"/>
        </w:rPr>
      </w:pPr>
      <w:r>
        <w:rPr>
          <w:sz w:val="28"/>
        </w:rPr>
        <w:t xml:space="preserve">            5.</w:t>
      </w:r>
      <w:r w:rsidR="003A4FDC">
        <w:rPr>
          <w:sz w:val="28"/>
        </w:rPr>
        <w:t xml:space="preserve">    </w:t>
      </w:r>
      <w:r>
        <w:rPr>
          <w:sz w:val="28"/>
        </w:rPr>
        <w:t>Юрисконсульту Казачковой Е.И.:</w:t>
      </w:r>
    </w:p>
    <w:p w:rsidR="003A4FDC" w:rsidRDefault="003A4FDC" w:rsidP="00892F77">
      <w:pPr>
        <w:jc w:val="both"/>
        <w:rPr>
          <w:sz w:val="28"/>
        </w:rPr>
      </w:pPr>
      <w:r>
        <w:rPr>
          <w:sz w:val="28"/>
        </w:rPr>
        <w:t xml:space="preserve">            5.1. Внести соответствующие изменения в учредительные документы в установленном порядке.</w:t>
      </w:r>
    </w:p>
    <w:p w:rsidR="003A4FDC" w:rsidRDefault="003A4FDC" w:rsidP="00892F77">
      <w:pPr>
        <w:jc w:val="both"/>
        <w:rPr>
          <w:sz w:val="28"/>
        </w:rPr>
      </w:pPr>
      <w:r>
        <w:rPr>
          <w:sz w:val="28"/>
        </w:rPr>
        <w:t xml:space="preserve">            5.2. Провести необходимые мероприятия по замене свидетельства о государственной регистрации права на недвижимое имущество.</w:t>
      </w:r>
    </w:p>
    <w:p w:rsidR="002D39DA" w:rsidRDefault="002D39DA" w:rsidP="00892F77">
      <w:pPr>
        <w:jc w:val="both"/>
        <w:rPr>
          <w:sz w:val="28"/>
        </w:rPr>
      </w:pPr>
    </w:p>
    <w:p w:rsidR="002D39DA" w:rsidRDefault="002D39DA" w:rsidP="00892F77">
      <w:pPr>
        <w:jc w:val="both"/>
        <w:rPr>
          <w:sz w:val="28"/>
        </w:rPr>
      </w:pPr>
      <w:r>
        <w:rPr>
          <w:sz w:val="28"/>
        </w:rPr>
        <w:t xml:space="preserve">            6. Заместителю главного врача по экономическим вопросам Виноградовой В.В.:</w:t>
      </w:r>
    </w:p>
    <w:p w:rsidR="002D39DA" w:rsidRDefault="002D39DA" w:rsidP="00892F77">
      <w:pPr>
        <w:jc w:val="both"/>
        <w:rPr>
          <w:sz w:val="28"/>
        </w:rPr>
      </w:pPr>
      <w:r>
        <w:rPr>
          <w:sz w:val="28"/>
        </w:rPr>
        <w:t xml:space="preserve">            6.1. До 5 августа 2023 года внести изменения в локальные акты Центра.</w:t>
      </w:r>
    </w:p>
    <w:p w:rsidR="002D39DA" w:rsidRDefault="002D39DA" w:rsidP="00892F77">
      <w:pPr>
        <w:jc w:val="both"/>
        <w:rPr>
          <w:sz w:val="28"/>
        </w:rPr>
      </w:pPr>
      <w:r>
        <w:rPr>
          <w:sz w:val="28"/>
        </w:rPr>
        <w:t xml:space="preserve">           6.2. До 10 августа 2023 года внести изменения в план финансово-хозяйственной деятельности.</w:t>
      </w:r>
    </w:p>
    <w:p w:rsidR="00A25B2F" w:rsidRDefault="00A25B2F" w:rsidP="00892F77">
      <w:pPr>
        <w:jc w:val="both"/>
        <w:rPr>
          <w:sz w:val="28"/>
        </w:rPr>
      </w:pPr>
    </w:p>
    <w:p w:rsidR="00A25B2F" w:rsidRDefault="00A25B2F" w:rsidP="00892F77">
      <w:pPr>
        <w:jc w:val="both"/>
        <w:rPr>
          <w:sz w:val="28"/>
        </w:rPr>
      </w:pPr>
      <w:r>
        <w:rPr>
          <w:sz w:val="28"/>
        </w:rPr>
        <w:t xml:space="preserve">           7. Контрактному управляющему </w:t>
      </w:r>
      <w:r w:rsidR="00F51077">
        <w:rPr>
          <w:sz w:val="28"/>
        </w:rPr>
        <w:t>Стефановой А.А. заключить дополнительные соглашения к имеющимся контрактам</w:t>
      </w:r>
      <w:r w:rsidR="003D6088">
        <w:rPr>
          <w:sz w:val="28"/>
        </w:rPr>
        <w:t xml:space="preserve"> </w:t>
      </w:r>
      <w:r w:rsidR="00F51077">
        <w:rPr>
          <w:sz w:val="28"/>
        </w:rPr>
        <w:t>в</w:t>
      </w:r>
      <w:r w:rsidR="003D6088">
        <w:rPr>
          <w:sz w:val="28"/>
        </w:rPr>
        <w:t xml:space="preserve"> связи с переименованием Центра до 10.08.2023 года.</w:t>
      </w:r>
    </w:p>
    <w:p w:rsidR="00F51077" w:rsidRDefault="00F51077" w:rsidP="00892F77">
      <w:pPr>
        <w:jc w:val="both"/>
        <w:rPr>
          <w:sz w:val="28"/>
        </w:rPr>
      </w:pPr>
    </w:p>
    <w:p w:rsidR="00F51077" w:rsidRDefault="00F51077" w:rsidP="00892F77">
      <w:pPr>
        <w:jc w:val="both"/>
        <w:rPr>
          <w:sz w:val="28"/>
        </w:rPr>
      </w:pPr>
      <w:r>
        <w:rPr>
          <w:sz w:val="28"/>
        </w:rPr>
        <w:t xml:space="preserve">           8.</w:t>
      </w:r>
      <w:r w:rsidR="00A0221B">
        <w:rPr>
          <w:sz w:val="28"/>
        </w:rPr>
        <w:t xml:space="preserve">  </w:t>
      </w:r>
      <w:r>
        <w:rPr>
          <w:sz w:val="28"/>
        </w:rPr>
        <w:t>Заместителю главного врача по медицинской части Клевцовой И.В.</w:t>
      </w:r>
      <w:r w:rsidR="00A0221B">
        <w:rPr>
          <w:sz w:val="28"/>
        </w:rPr>
        <w:t>:</w:t>
      </w:r>
    </w:p>
    <w:p w:rsidR="00A0221B" w:rsidRDefault="00A0221B" w:rsidP="00892F7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4D4299">
        <w:rPr>
          <w:sz w:val="28"/>
        </w:rPr>
        <w:t>-</w:t>
      </w:r>
      <w:r>
        <w:rPr>
          <w:sz w:val="28"/>
        </w:rPr>
        <w:t xml:space="preserve"> </w:t>
      </w:r>
      <w:r w:rsidR="004D4299">
        <w:rPr>
          <w:sz w:val="28"/>
        </w:rPr>
        <w:t>в</w:t>
      </w:r>
      <w:r>
        <w:rPr>
          <w:sz w:val="28"/>
        </w:rPr>
        <w:t xml:space="preserve"> срок до 20 августа 2023 года выполнить необходимые мероприятия по замене лицензий на медицинскую деятельностью</w:t>
      </w:r>
      <w:r w:rsidR="004D4299">
        <w:rPr>
          <w:sz w:val="28"/>
        </w:rPr>
        <w:t>.</w:t>
      </w:r>
    </w:p>
    <w:p w:rsidR="004D4299" w:rsidRDefault="004D4299" w:rsidP="00892F77">
      <w:pPr>
        <w:jc w:val="both"/>
        <w:rPr>
          <w:sz w:val="28"/>
        </w:rPr>
      </w:pPr>
    </w:p>
    <w:p w:rsidR="003D6088" w:rsidRDefault="00A0221B" w:rsidP="00892F7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4D4299">
        <w:rPr>
          <w:sz w:val="28"/>
        </w:rPr>
        <w:t xml:space="preserve">9. </w:t>
      </w:r>
      <w:r w:rsidR="003D6088">
        <w:rPr>
          <w:sz w:val="28"/>
        </w:rPr>
        <w:t>Всем руководителям структурных подразделений внести необходимые изменения в локально нормативные акты, регламентирующие внутреннюю деятельность Центра до 1 ноября 2023 года.</w:t>
      </w:r>
    </w:p>
    <w:p w:rsidR="003D6088" w:rsidRDefault="00A0221B" w:rsidP="00892F7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892F77" w:rsidRDefault="00A0221B" w:rsidP="00892F7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D4299">
        <w:rPr>
          <w:sz w:val="28"/>
        </w:rPr>
        <w:t>10</w:t>
      </w:r>
      <w:r w:rsidR="00892F77">
        <w:rPr>
          <w:sz w:val="28"/>
        </w:rPr>
        <w:t>. Контроль за выполнением настоящего приказа оставляю за собой.</w:t>
      </w:r>
    </w:p>
    <w:p w:rsidR="00A0221B" w:rsidRDefault="00A0221B" w:rsidP="00892F77">
      <w:pPr>
        <w:jc w:val="both"/>
        <w:rPr>
          <w:sz w:val="28"/>
        </w:rPr>
      </w:pPr>
    </w:p>
    <w:p w:rsidR="00A0221B" w:rsidRDefault="00A0221B" w:rsidP="00892F77">
      <w:pPr>
        <w:jc w:val="both"/>
        <w:rPr>
          <w:sz w:val="28"/>
        </w:rPr>
      </w:pPr>
    </w:p>
    <w:p w:rsidR="00892F77" w:rsidRDefault="00892F77" w:rsidP="00892F77">
      <w:pPr>
        <w:jc w:val="both"/>
        <w:rPr>
          <w:sz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2696"/>
      </w:tblGrid>
      <w:tr w:rsidR="00892F77" w:rsidTr="00892F77">
        <w:trPr>
          <w:trHeight w:val="322"/>
        </w:trPr>
        <w:tc>
          <w:tcPr>
            <w:tcW w:w="6874" w:type="dxa"/>
            <w:hideMark/>
          </w:tcPr>
          <w:p w:rsidR="00A0221B" w:rsidRDefault="00A0221B" w:rsidP="00A0221B">
            <w:pPr>
              <w:widowControl w:val="0"/>
              <w:suppressAutoHyphens/>
              <w:snapToGri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главного</w:t>
            </w:r>
            <w:r w:rsidR="00892F77">
              <w:rPr>
                <w:sz w:val="28"/>
              </w:rPr>
              <w:t xml:space="preserve"> врач</w:t>
            </w:r>
            <w:r>
              <w:rPr>
                <w:sz w:val="28"/>
              </w:rPr>
              <w:t>а</w:t>
            </w:r>
          </w:p>
          <w:p w:rsidR="00892F77" w:rsidRDefault="00A0221B" w:rsidP="00A0221B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8"/>
              </w:rPr>
            </w:pPr>
            <w:r>
              <w:rPr>
                <w:sz w:val="28"/>
              </w:rPr>
              <w:t>по медицинской части</w:t>
            </w:r>
            <w:r w:rsidR="00892F77">
              <w:rPr>
                <w:sz w:val="28"/>
              </w:rPr>
              <w:t xml:space="preserve"> </w:t>
            </w:r>
          </w:p>
        </w:tc>
        <w:tc>
          <w:tcPr>
            <w:tcW w:w="2696" w:type="dxa"/>
            <w:hideMark/>
          </w:tcPr>
          <w:p w:rsidR="00892F77" w:rsidRDefault="00A0221B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kern w:val="2"/>
                <w:sz w:val="28"/>
              </w:rPr>
            </w:pPr>
            <w:r>
              <w:rPr>
                <w:sz w:val="28"/>
              </w:rPr>
              <w:t>И.В.Клевцова</w:t>
            </w:r>
          </w:p>
        </w:tc>
      </w:tr>
    </w:tbl>
    <w:p w:rsidR="00892F77" w:rsidRDefault="00892F77" w:rsidP="00892F77">
      <w:pPr>
        <w:jc w:val="both"/>
        <w:rPr>
          <w:rFonts w:eastAsia="Lucida Sans Unicode"/>
          <w:kern w:val="2"/>
          <w:sz w:val="20"/>
        </w:rPr>
      </w:pPr>
    </w:p>
    <w:p w:rsidR="00892F77" w:rsidRDefault="00892F77" w:rsidP="00892F77">
      <w:pPr>
        <w:jc w:val="both"/>
      </w:pPr>
    </w:p>
    <w:p w:rsidR="00892F77" w:rsidRDefault="00892F77" w:rsidP="00892F77">
      <w:pPr>
        <w:jc w:val="both"/>
      </w:pPr>
    </w:p>
    <w:p w:rsidR="00A0221B" w:rsidRPr="00A0221B" w:rsidRDefault="00A0221B" w:rsidP="00892F77">
      <w:pPr>
        <w:spacing w:line="360" w:lineRule="auto"/>
        <w:jc w:val="both"/>
        <w:rPr>
          <w:sz w:val="22"/>
          <w:szCs w:val="22"/>
        </w:rPr>
      </w:pPr>
      <w:r w:rsidRPr="00A0221B">
        <w:rPr>
          <w:sz w:val="22"/>
          <w:szCs w:val="22"/>
        </w:rPr>
        <w:t>Казачкова Е.И.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</w:tblGrid>
      <w:tr w:rsidR="00892F77" w:rsidTr="00892F77">
        <w:trPr>
          <w:trHeight w:val="1107"/>
        </w:trPr>
        <w:tc>
          <w:tcPr>
            <w:tcW w:w="3536" w:type="dxa"/>
          </w:tcPr>
          <w:p w:rsidR="00892F77" w:rsidRDefault="00A0221B" w:rsidP="004D4299">
            <w:pPr>
              <w:spacing w:line="276" w:lineRule="auto"/>
              <w:jc w:val="both"/>
            </w:pPr>
            <w:r w:rsidRPr="00A0221B">
              <w:rPr>
                <w:sz w:val="22"/>
                <w:szCs w:val="22"/>
              </w:rPr>
              <w:t>«</w:t>
            </w:r>
            <w:r w:rsidR="004D4299">
              <w:rPr>
                <w:sz w:val="22"/>
                <w:szCs w:val="22"/>
              </w:rPr>
              <w:t>20</w:t>
            </w:r>
            <w:r w:rsidRPr="00A0221B">
              <w:rPr>
                <w:sz w:val="22"/>
                <w:szCs w:val="22"/>
              </w:rPr>
              <w:t>_»</w:t>
            </w:r>
            <w:r w:rsidR="004D4299">
              <w:rPr>
                <w:sz w:val="22"/>
                <w:szCs w:val="22"/>
              </w:rPr>
              <w:t>июля</w:t>
            </w:r>
            <w:r w:rsidRPr="00A0221B">
              <w:rPr>
                <w:sz w:val="22"/>
                <w:szCs w:val="22"/>
              </w:rPr>
              <w:t>_2023г.</w:t>
            </w:r>
          </w:p>
        </w:tc>
      </w:tr>
    </w:tbl>
    <w:p w:rsidR="001635A2" w:rsidRPr="00892F77" w:rsidRDefault="001635A2" w:rsidP="00892F77"/>
    <w:sectPr w:rsidR="001635A2" w:rsidRPr="00892F77" w:rsidSect="003D60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28" w:rsidRDefault="00F44A28" w:rsidP="001D300E">
      <w:r>
        <w:separator/>
      </w:r>
    </w:p>
  </w:endnote>
  <w:endnote w:type="continuationSeparator" w:id="0">
    <w:p w:rsidR="00F44A28" w:rsidRDefault="00F44A28" w:rsidP="001D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28" w:rsidRDefault="00F44A28" w:rsidP="001D300E">
      <w:r>
        <w:separator/>
      </w:r>
    </w:p>
  </w:footnote>
  <w:footnote w:type="continuationSeparator" w:id="0">
    <w:p w:rsidR="00F44A28" w:rsidRDefault="00F44A28" w:rsidP="001D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21"/>
    <w:rsid w:val="000325F0"/>
    <w:rsid w:val="00091C08"/>
    <w:rsid w:val="000B03FF"/>
    <w:rsid w:val="001635A2"/>
    <w:rsid w:val="001D2D07"/>
    <w:rsid w:val="001D300E"/>
    <w:rsid w:val="002D39DA"/>
    <w:rsid w:val="003A4FDC"/>
    <w:rsid w:val="003D6088"/>
    <w:rsid w:val="003E71F8"/>
    <w:rsid w:val="004964D3"/>
    <w:rsid w:val="004D4299"/>
    <w:rsid w:val="00585A36"/>
    <w:rsid w:val="00592B6E"/>
    <w:rsid w:val="006416A3"/>
    <w:rsid w:val="00675CB9"/>
    <w:rsid w:val="00892F77"/>
    <w:rsid w:val="00994B9F"/>
    <w:rsid w:val="009F46ED"/>
    <w:rsid w:val="009F7021"/>
    <w:rsid w:val="00A0221B"/>
    <w:rsid w:val="00A25B2F"/>
    <w:rsid w:val="00C01045"/>
    <w:rsid w:val="00D1235B"/>
    <w:rsid w:val="00D86CB4"/>
    <w:rsid w:val="00DA62DB"/>
    <w:rsid w:val="00EE40E5"/>
    <w:rsid w:val="00F44A28"/>
    <w:rsid w:val="00F47901"/>
    <w:rsid w:val="00F47D77"/>
    <w:rsid w:val="00F51077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300E"/>
  </w:style>
  <w:style w:type="paragraph" w:styleId="a5">
    <w:name w:val="footer"/>
    <w:basedOn w:val="a"/>
    <w:link w:val="a6"/>
    <w:uiPriority w:val="99"/>
    <w:unhideWhenUsed/>
    <w:rsid w:val="001D30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300E"/>
  </w:style>
  <w:style w:type="paragraph" w:customStyle="1" w:styleId="ConsPlusNormal">
    <w:name w:val="ConsPlusNormal"/>
    <w:rsid w:val="00892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8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300E"/>
  </w:style>
  <w:style w:type="paragraph" w:styleId="a5">
    <w:name w:val="footer"/>
    <w:basedOn w:val="a"/>
    <w:link w:val="a6"/>
    <w:uiPriority w:val="99"/>
    <w:unhideWhenUsed/>
    <w:rsid w:val="001D30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300E"/>
  </w:style>
  <w:style w:type="paragraph" w:customStyle="1" w:styleId="ConsPlusNormal">
    <w:name w:val="ConsPlusNormal"/>
    <w:rsid w:val="00892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8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Arm306-04</cp:lastModifiedBy>
  <cp:revision>2</cp:revision>
  <cp:lastPrinted>2023-07-28T05:59:00Z</cp:lastPrinted>
  <dcterms:created xsi:type="dcterms:W3CDTF">2024-03-28T07:00:00Z</dcterms:created>
  <dcterms:modified xsi:type="dcterms:W3CDTF">2024-03-28T07:00:00Z</dcterms:modified>
</cp:coreProperties>
</file>